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Toc525283977"/>
      <w:r>
        <w:rPr>
          <w:rFonts w:hint="eastAsia"/>
        </w:rPr>
        <w:t>社会实践总结</w:t>
      </w:r>
      <w:bookmarkEnd w:id="0"/>
    </w:p>
    <w:p>
      <w:pPr>
        <w:jc w:val="center"/>
        <w:rPr>
          <w:rFonts w:ascii="黑体" w:hAnsi="黑体" w:eastAsia="黑体"/>
          <w:sz w:val="28"/>
          <w:szCs w:val="28"/>
        </w:rPr>
      </w:pPr>
      <w:bookmarkStart w:id="1" w:name="_GoBack"/>
      <w:bookmarkEnd w:id="1"/>
      <w:r>
        <w:rPr>
          <w:rFonts w:ascii="黑体" w:hAnsi="黑体" w:eastAsia="黑体"/>
          <w:sz w:val="28"/>
          <w:szCs w:val="28"/>
        </w:rPr>
        <w:t>践行梁家河精神</w:t>
      </w:r>
      <w:r>
        <w:rPr>
          <w:rFonts w:hint="eastAsia" w:ascii="黑体" w:hAnsi="黑体" w:eastAsia="黑体"/>
          <w:sz w:val="28"/>
          <w:szCs w:val="28"/>
        </w:rPr>
        <w:t>，在长征路上寻找乡村振兴的新起点</w:t>
      </w:r>
    </w:p>
    <w:p>
      <w:pPr>
        <w:jc w:val="center"/>
        <w:rPr>
          <w:rFonts w:ascii="Times New Roman" w:hAnsi="Times New Roman" w:eastAsia="仿宋" w:cs="Times New Roman"/>
          <w:b/>
          <w:sz w:val="24"/>
          <w:szCs w:val="24"/>
        </w:rPr>
      </w:pPr>
    </w:p>
    <w:p>
      <w:pPr>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w:t>
      </w:r>
      <w:r>
        <w:rPr>
          <w:rFonts w:ascii="Times New Roman" w:hAnsi="Times New Roman" w:eastAsia="仿宋" w:cs="Times New Roman"/>
          <w:sz w:val="28"/>
          <w:szCs w:val="28"/>
        </w:rPr>
        <w:t>长征精神</w:t>
      </w:r>
      <w:r>
        <w:rPr>
          <w:rFonts w:hint="eastAsia" w:ascii="Times New Roman" w:hAnsi="Times New Roman" w:eastAsia="仿宋" w:cs="Times New Roman"/>
          <w:sz w:val="28"/>
          <w:szCs w:val="28"/>
        </w:rPr>
        <w:t>”</w:t>
      </w:r>
      <w:r>
        <w:rPr>
          <w:rFonts w:ascii="Times New Roman" w:hAnsi="Times New Roman" w:eastAsia="仿宋" w:cs="Times New Roman"/>
          <w:sz w:val="28"/>
          <w:szCs w:val="28"/>
        </w:rPr>
        <w:t>和</w:t>
      </w:r>
      <w:r>
        <w:rPr>
          <w:rFonts w:hint="eastAsia" w:ascii="Times New Roman" w:hAnsi="Times New Roman" w:eastAsia="仿宋" w:cs="Times New Roman"/>
          <w:sz w:val="28"/>
          <w:szCs w:val="28"/>
        </w:rPr>
        <w:t>“梁家河精神”一脉相通的是对理想信念的执着和坚守。当代青年是国家和民族的希望，肩负着历史所赋予的重任。“青年兴则国家兴，青年强则国家强”。青年要有理想，并且还需将自己的理想与国家建设的大目标相融合，并为之不断实践和奋斗，这才是有血有肉的理想。2018年8月5日，在习总书记提出“乡村振兴战略”近一年之际，西安石油大学地球科学与工程学院社会实践团队来到了长征汇合点延安市</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县胜利山下，在长征的终点踏寻先辈的足迹，将这里作为他们青春之梦的出发点。</w:t>
      </w:r>
    </w:p>
    <w:p>
      <w:pPr>
        <w:rPr>
          <w:rFonts w:ascii="Times New Roman" w:hAnsi="Times New Roman" w:eastAsia="仿宋" w:cs="Times New Roman"/>
          <w:b/>
          <w:sz w:val="32"/>
          <w:szCs w:val="32"/>
        </w:rPr>
      </w:pPr>
      <w:r>
        <w:rPr>
          <w:rFonts w:hint="eastAsia" w:ascii="Times New Roman" w:hAnsi="Times New Roman" w:eastAsia="仿宋" w:cs="Times New Roman"/>
          <w:b/>
          <w:sz w:val="32"/>
          <w:szCs w:val="32"/>
        </w:rPr>
        <w:t>1.充分准备，与</w:t>
      </w:r>
      <w:r>
        <w:rPr>
          <w:rFonts w:hint="eastAsia" w:ascii="Times New Roman" w:hAnsi="Times New Roman" w:eastAsia="仿宋" w:cs="Times New Roman"/>
          <w:b/>
          <w:sz w:val="32"/>
          <w:szCs w:val="32"/>
          <w:lang w:eastAsia="zh-CN"/>
        </w:rPr>
        <w:t>XXX</w:t>
      </w:r>
      <w:r>
        <w:rPr>
          <w:rFonts w:hint="eastAsia" w:ascii="Times New Roman" w:hAnsi="Times New Roman" w:eastAsia="仿宋" w:cs="Times New Roman"/>
          <w:b/>
          <w:sz w:val="32"/>
          <w:szCs w:val="32"/>
        </w:rPr>
        <w:t>采油厂顺利完成签约工作</w:t>
      </w:r>
    </w:p>
    <w:p>
      <w:pPr>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实践团队为了更好地完成此次调研任务，在有限的时间的里完成尽可能多的调研任务。他们前期与</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对口帮扶单位</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采油厂积极联系，团队成员多次往返西安延安两地，与企业和村委会代表面对面沟通，充分了解了企业在产业扶贫中关切的问题和遇到的困难，为下一步调研目标的设定打下了坚实的基础。与</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村委多次沟通，就调研地点、调研时间、调研对象达成了一致。2018年7月26日，陕西省教育厅在延安市举办了首届“青年红色筑梦之旅”活动，实践团队以“</w:t>
      </w:r>
      <w:r>
        <w:rPr>
          <w:rFonts w:hint="eastAsia" w:ascii="Times New Roman" w:hAnsi="Times New Roman" w:eastAsia="仿宋" w:cs="Times New Roman"/>
          <w:b/>
          <w:sz w:val="28"/>
          <w:szCs w:val="28"/>
        </w:rPr>
        <w:t>石油产地农村扶贫现状及对产业扶贫的启示意义—以革命老区延安市</w:t>
      </w:r>
      <w:r>
        <w:rPr>
          <w:rFonts w:hint="eastAsia" w:ascii="Times New Roman" w:hAnsi="Times New Roman" w:eastAsia="仿宋" w:cs="Times New Roman"/>
          <w:b/>
          <w:sz w:val="28"/>
          <w:szCs w:val="28"/>
          <w:lang w:eastAsia="zh-CN"/>
        </w:rPr>
        <w:t>XXX</w:t>
      </w:r>
      <w:r>
        <w:rPr>
          <w:rFonts w:hint="eastAsia" w:ascii="Times New Roman" w:hAnsi="Times New Roman" w:eastAsia="仿宋" w:cs="Times New Roman"/>
          <w:b/>
          <w:sz w:val="28"/>
          <w:szCs w:val="28"/>
        </w:rPr>
        <w:t>县</w:t>
      </w:r>
      <w:r>
        <w:rPr>
          <w:rFonts w:hint="eastAsia" w:ascii="Times New Roman" w:hAnsi="Times New Roman" w:eastAsia="仿宋" w:cs="Times New Roman"/>
          <w:b/>
          <w:sz w:val="28"/>
          <w:szCs w:val="28"/>
          <w:lang w:eastAsia="zh-CN"/>
        </w:rPr>
        <w:t>XXX</w:t>
      </w:r>
      <w:r>
        <w:rPr>
          <w:rFonts w:hint="eastAsia" w:ascii="Times New Roman" w:hAnsi="Times New Roman" w:eastAsia="仿宋" w:cs="Times New Roman"/>
          <w:b/>
          <w:sz w:val="28"/>
          <w:szCs w:val="28"/>
        </w:rPr>
        <w:t>为例</w:t>
      </w:r>
      <w:r>
        <w:rPr>
          <w:rFonts w:hint="eastAsia" w:ascii="Times New Roman" w:hAnsi="Times New Roman" w:eastAsia="仿宋" w:cs="Times New Roman"/>
          <w:sz w:val="28"/>
          <w:szCs w:val="28"/>
        </w:rPr>
        <w:t>”为题入选了全省选拔的22个项目，并顺利完成了现场签约活动。</w:t>
      </w:r>
    </w:p>
    <w:p>
      <w:pPr>
        <w:ind w:firstLine="480" w:firstLineChars="200"/>
        <w:rPr>
          <w:rFonts w:ascii="Times New Roman" w:hAnsi="Times New Roman" w:eastAsia="仿宋" w:cs="Times New Roman"/>
          <w:sz w:val="24"/>
          <w:szCs w:val="24"/>
        </w:rPr>
      </w:pPr>
    </w:p>
    <w:p>
      <w:pPr>
        <w:jc w:val="left"/>
        <w:rPr>
          <w:rFonts w:ascii="Times New Roman" w:hAnsi="Times New Roman" w:eastAsia="仿宋" w:cs="Times New Roman"/>
          <w:b/>
          <w:sz w:val="32"/>
          <w:szCs w:val="32"/>
        </w:rPr>
      </w:pPr>
      <w:r>
        <w:rPr>
          <w:rFonts w:hint="eastAsia" w:ascii="Times New Roman" w:hAnsi="Times New Roman" w:eastAsia="仿宋" w:cs="Times New Roman"/>
          <w:b/>
          <w:sz w:val="32"/>
          <w:szCs w:val="32"/>
        </w:rPr>
        <w:t>2.实地调研，让青春的汗水挥洒在长征路上</w:t>
      </w:r>
    </w:p>
    <w:p>
      <w:pPr>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w:t>
      </w:r>
      <w:r>
        <w:rPr>
          <w:rFonts w:ascii="Times New Roman" w:hAnsi="Times New Roman" w:eastAsia="仿宋" w:cs="Times New Roman"/>
          <w:sz w:val="28"/>
          <w:szCs w:val="28"/>
        </w:rPr>
        <w:t>不搞花架子</w:t>
      </w:r>
      <w:r>
        <w:rPr>
          <w:rFonts w:hint="eastAsia" w:ascii="Times New Roman" w:hAnsi="Times New Roman" w:eastAsia="仿宋" w:cs="Times New Roman"/>
          <w:sz w:val="28"/>
          <w:szCs w:val="28"/>
        </w:rPr>
        <w:t>，</w:t>
      </w:r>
      <w:r>
        <w:rPr>
          <w:rFonts w:ascii="Times New Roman" w:hAnsi="Times New Roman" w:eastAsia="仿宋" w:cs="Times New Roman"/>
          <w:sz w:val="28"/>
          <w:szCs w:val="28"/>
        </w:rPr>
        <w:t>用青年的脚步丈量出中国的发展</w:t>
      </w:r>
      <w:r>
        <w:rPr>
          <w:rFonts w:hint="eastAsia" w:ascii="Times New Roman" w:hAnsi="Times New Roman" w:eastAsia="仿宋" w:cs="Times New Roman"/>
          <w:sz w:val="28"/>
          <w:szCs w:val="28"/>
        </w:rPr>
        <w:t>；</w:t>
      </w:r>
      <w:r>
        <w:rPr>
          <w:rFonts w:ascii="Times New Roman" w:hAnsi="Times New Roman" w:eastAsia="仿宋" w:cs="Times New Roman"/>
          <w:sz w:val="28"/>
          <w:szCs w:val="28"/>
        </w:rPr>
        <w:t>脚踏实地</w:t>
      </w:r>
      <w:r>
        <w:rPr>
          <w:rFonts w:hint="eastAsia" w:ascii="Times New Roman" w:hAnsi="Times New Roman" w:eastAsia="仿宋" w:cs="Times New Roman"/>
          <w:sz w:val="28"/>
          <w:szCs w:val="28"/>
        </w:rPr>
        <w:t>，</w:t>
      </w:r>
      <w:r>
        <w:rPr>
          <w:rFonts w:ascii="Times New Roman" w:hAnsi="Times New Roman" w:eastAsia="仿宋" w:cs="Times New Roman"/>
          <w:sz w:val="28"/>
          <w:szCs w:val="28"/>
        </w:rPr>
        <w:t>到最远的</w:t>
      </w:r>
      <w:r>
        <w:rPr>
          <w:rFonts w:hint="eastAsia" w:ascii="Times New Roman" w:hAnsi="Times New Roman" w:eastAsia="仿宋" w:cs="Times New Roman"/>
          <w:sz w:val="28"/>
          <w:szCs w:val="28"/>
        </w:rPr>
        <w:t>地区</w:t>
      </w:r>
      <w:r>
        <w:rPr>
          <w:rFonts w:ascii="Times New Roman" w:hAnsi="Times New Roman" w:eastAsia="仿宋" w:cs="Times New Roman"/>
          <w:sz w:val="28"/>
          <w:szCs w:val="28"/>
        </w:rPr>
        <w:t>寻找乡村振兴的起点</w:t>
      </w:r>
      <w:r>
        <w:rPr>
          <w:rFonts w:hint="eastAsia" w:ascii="Times New Roman" w:hAnsi="Times New Roman" w:eastAsia="仿宋" w:cs="Times New Roman"/>
          <w:sz w:val="28"/>
          <w:szCs w:val="28"/>
        </w:rPr>
        <w:t>”，这是实践团队在认真学习习近平总书记在十九大报告中提出的“乡村振兴战略”内容和“精准扶贫”政策后提出的口号。因此，他们选择了延安市</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县</w:t>
      </w:r>
      <w:r>
        <w:rPr>
          <w:rFonts w:hint="eastAsia" w:ascii="Times New Roman" w:hAnsi="Times New Roman" w:eastAsia="仿宋" w:cs="Times New Roman"/>
          <w:sz w:val="28"/>
          <w:szCs w:val="28"/>
          <w:lang w:eastAsia="zh-CN"/>
        </w:rPr>
        <w:t>XXXXXX</w:t>
      </w:r>
      <w:r>
        <w:rPr>
          <w:rFonts w:hint="eastAsia" w:ascii="Times New Roman" w:hAnsi="Times New Roman" w:eastAsia="仿宋" w:cs="Times New Roman"/>
          <w:sz w:val="28"/>
          <w:szCs w:val="28"/>
        </w:rPr>
        <w:t>，这个距离西安市550公里，距</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县城70余公里，被高高的黄土塬层层包围，地图上找都不找不到的乡村。</w:t>
      </w:r>
    </w:p>
    <w:p>
      <w:pPr>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位于</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县东北角，紧邻榆林市定边县和靖边县，地处偏远，交通状况较差。</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是</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县22个未脱贫贫困村之一，全村253户共计1133人，其中建档立卡户64户180人，贫苦户26户79人，是</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贫困村贫困户最多的一个村。受地理环境和村里实际情况限制，农民主要收入来源于肉猪和肉牛的养殖及南瓜和向日葵等经济作物的种植。目前，该村通过推行“支部+商家+农民”的多级互动模式，开辟了“订单式”销售的新途径，农民养殖和种植的积极性受到了极大鼓舞。全村建档立卡户中，发展养殖业的有39户，其中养殖生猪150头、肉牛22头、鱼13000尾、驴5头。打造了南瓜种植示范基地，全村共种植南瓜2000多亩，其中建档立卡户种植约500亩，2017年南瓜销售额近百万元。预计到今年底，</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计划脱贫13户56人，摘掉多年的贫困村帽子。</w:t>
      </w:r>
    </w:p>
    <w:p>
      <w:pPr>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实践团队牢记长征</w:t>
      </w:r>
      <w:r>
        <w:rPr>
          <w:rFonts w:hint="eastAsia" w:ascii="Times New Roman" w:hAnsi="Times New Roman" w:eastAsia="仿宋" w:cs="Times New Roman"/>
          <w:sz w:val="28"/>
          <w:szCs w:val="28"/>
        </w:rPr>
        <w:t>“</w:t>
      </w:r>
      <w:r>
        <w:rPr>
          <w:rFonts w:ascii="Times New Roman" w:hAnsi="Times New Roman" w:eastAsia="仿宋" w:cs="Times New Roman"/>
          <w:sz w:val="28"/>
          <w:szCs w:val="28"/>
        </w:rPr>
        <w:t>不怕苦</w:t>
      </w:r>
      <w:r>
        <w:rPr>
          <w:rFonts w:hint="eastAsia" w:ascii="Times New Roman" w:hAnsi="Times New Roman" w:eastAsia="仿宋" w:cs="Times New Roman"/>
          <w:sz w:val="28"/>
          <w:szCs w:val="28"/>
        </w:rPr>
        <w:t>、</w:t>
      </w:r>
      <w:r>
        <w:rPr>
          <w:rFonts w:ascii="Times New Roman" w:hAnsi="Times New Roman" w:eastAsia="仿宋" w:cs="Times New Roman"/>
          <w:sz w:val="28"/>
          <w:szCs w:val="28"/>
        </w:rPr>
        <w:t>不怕累</w:t>
      </w:r>
      <w:r>
        <w:rPr>
          <w:rFonts w:hint="eastAsia" w:ascii="Times New Roman" w:hAnsi="Times New Roman" w:eastAsia="仿宋" w:cs="Times New Roman"/>
          <w:sz w:val="28"/>
          <w:szCs w:val="28"/>
        </w:rPr>
        <w:t>”</w:t>
      </w:r>
      <w:r>
        <w:rPr>
          <w:rFonts w:ascii="Times New Roman" w:hAnsi="Times New Roman" w:eastAsia="仿宋" w:cs="Times New Roman"/>
          <w:sz w:val="28"/>
          <w:szCs w:val="28"/>
        </w:rPr>
        <w:t>的精神</w:t>
      </w:r>
      <w:r>
        <w:rPr>
          <w:rFonts w:hint="eastAsia" w:ascii="Times New Roman" w:hAnsi="Times New Roman" w:eastAsia="仿宋" w:cs="Times New Roman"/>
          <w:sz w:val="28"/>
          <w:szCs w:val="28"/>
        </w:rPr>
        <w:t>，</w:t>
      </w:r>
      <w:r>
        <w:rPr>
          <w:rFonts w:ascii="Times New Roman" w:hAnsi="Times New Roman" w:eastAsia="仿宋" w:cs="Times New Roman"/>
          <w:sz w:val="28"/>
          <w:szCs w:val="28"/>
        </w:rPr>
        <w:t>行囊里背上了调研材料和一天的干粮</w:t>
      </w:r>
      <w:r>
        <w:rPr>
          <w:rFonts w:hint="eastAsia" w:ascii="Times New Roman" w:hAnsi="Times New Roman" w:eastAsia="仿宋" w:cs="Times New Roman"/>
          <w:sz w:val="28"/>
          <w:szCs w:val="28"/>
        </w:rPr>
        <w:t>。克服了暴雨冲毁路面的困难，</w:t>
      </w:r>
      <w:r>
        <w:rPr>
          <w:rFonts w:ascii="Times New Roman" w:hAnsi="Times New Roman" w:eastAsia="仿宋" w:cs="Times New Roman"/>
          <w:sz w:val="28"/>
          <w:szCs w:val="28"/>
        </w:rPr>
        <w:t>通过公交车</w:t>
      </w:r>
      <w:r>
        <w:rPr>
          <w:rFonts w:hint="eastAsia" w:ascii="Times New Roman" w:hAnsi="Times New Roman" w:eastAsia="仿宋" w:cs="Times New Roman"/>
          <w:sz w:val="28"/>
          <w:szCs w:val="28"/>
        </w:rPr>
        <w:t>、</w:t>
      </w:r>
      <w:r>
        <w:rPr>
          <w:rFonts w:ascii="Times New Roman" w:hAnsi="Times New Roman" w:eastAsia="仿宋" w:cs="Times New Roman"/>
          <w:sz w:val="28"/>
          <w:szCs w:val="28"/>
        </w:rPr>
        <w:t>步行等方式来了</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。参观了村“脱贫攻坚作战指挥部”和“爱心超市”；仔细查阅了村里脱贫档案，对每一名建档立卡户的实际情况有了清楚的了解；</w:t>
      </w:r>
      <w:r>
        <w:rPr>
          <w:rFonts w:ascii="Times New Roman" w:hAnsi="Times New Roman" w:eastAsia="仿宋" w:cs="Times New Roman"/>
          <w:sz w:val="28"/>
          <w:szCs w:val="28"/>
        </w:rPr>
        <w:t>实地调研了该村养殖业和种植业发展情况</w:t>
      </w:r>
      <w:r>
        <w:rPr>
          <w:rFonts w:hint="eastAsia" w:ascii="Times New Roman" w:hAnsi="Times New Roman" w:eastAsia="仿宋" w:cs="Times New Roman"/>
          <w:sz w:val="28"/>
          <w:szCs w:val="28"/>
        </w:rPr>
        <w:t>；走访</w:t>
      </w:r>
      <w:r>
        <w:rPr>
          <w:rFonts w:ascii="Times New Roman" w:hAnsi="Times New Roman" w:eastAsia="仿宋" w:cs="Times New Roman"/>
          <w:sz w:val="28"/>
          <w:szCs w:val="28"/>
        </w:rPr>
        <w:t>了</w:t>
      </w:r>
      <w:r>
        <w:rPr>
          <w:rFonts w:hint="eastAsia" w:ascii="Times New Roman" w:hAnsi="Times New Roman" w:eastAsia="仿宋" w:cs="Times New Roman"/>
          <w:sz w:val="28"/>
          <w:szCs w:val="28"/>
        </w:rPr>
        <w:t>64户建档立卡户，与他们面对面交流，了解了他们的实际情况和现实诉求；采访了</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县“最美基层干部”村第一书记齐彦友和“优秀扶贫干部”</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采油厂驻村干部王文智同志，听他们讲述扶贫路上的苦与乐。</w:t>
      </w:r>
    </w:p>
    <w:p>
      <w:pPr>
        <w:jc w:val="left"/>
        <w:rPr>
          <w:rFonts w:ascii="Times New Roman" w:hAnsi="Times New Roman" w:eastAsia="仿宋" w:cs="Times New Roman"/>
          <w:b/>
          <w:sz w:val="32"/>
          <w:szCs w:val="32"/>
        </w:rPr>
      </w:pPr>
      <w:r>
        <w:rPr>
          <w:rFonts w:hint="eastAsia" w:ascii="Times New Roman" w:hAnsi="Times New Roman" w:eastAsia="仿宋" w:cs="Times New Roman"/>
          <w:b/>
          <w:sz w:val="32"/>
          <w:szCs w:val="32"/>
        </w:rPr>
        <w:t>3.踏遍青山人未老，风景这边独好</w:t>
      </w:r>
    </w:p>
    <w:p>
      <w:pPr>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习总书记在给</w:t>
      </w:r>
      <w:r>
        <w:rPr>
          <w:rFonts w:hint="eastAsia" w:ascii="Times New Roman" w:hAnsi="Times New Roman" w:eastAsia="仿宋" w:cs="Times New Roman"/>
          <w:sz w:val="28"/>
          <w:szCs w:val="28"/>
        </w:rPr>
        <w:t>“青年红色筑梦之旅”回信时曾鼓励大学生：“希望你们扎根中国大地了解国情民情，在创新创业中增长智慧才干，在艰苦奋斗中锤炼意志品质，在亿万人民为实现中国梦而进行的伟大奋斗中实现人生价值，用青春书写无愧于时代、无愧于历史的华彩篇章。”作为一支平均年龄不到20岁的大学生实践团队，他们深刻领悟了习总书记回信的精神，正在用自己稚嫩的脚步体会着中国最基层的变化，用自己并不成熟的笔翼记录着这个时代巨大的变革，用自己未曾经历风雨的肩膀渐渐担起中国梦这个伟大的理想。</w:t>
      </w:r>
    </w:p>
    <w:p>
      <w:pPr>
        <w:jc w:val="left"/>
        <w:rPr>
          <w:rFonts w:ascii="Times New Roman" w:hAnsi="Times New Roman" w:eastAsia="仿宋" w:cs="Times New Roman"/>
          <w:b/>
          <w:sz w:val="32"/>
          <w:szCs w:val="32"/>
        </w:rPr>
      </w:pPr>
      <w:r>
        <w:rPr>
          <w:rFonts w:hint="eastAsia" w:ascii="Times New Roman" w:hAnsi="Times New Roman" w:eastAsia="仿宋" w:cs="Times New Roman"/>
          <w:b/>
          <w:sz w:val="32"/>
          <w:szCs w:val="32"/>
        </w:rPr>
        <w:t>4.实践成果</w:t>
      </w:r>
    </w:p>
    <w:p>
      <w:pPr>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在调研材料整理和分析的基础上，调研团队发现了石油企业扶贫主要存在四个问题：①企业层层审批制度导致投入资金周转慢，部分项目因此错过黄金建设期；②资金缺乏有效的规划、利用程度低，常出现扶贫直接给钱等简单扶贫现象；③企业的人才资源和智慧资源与当地农村结合度低，无法完全体现企业整体扶贫优势；④企业扶贫计划与当地政府扶贫计划脱节，导致协同能力差，事倍功半现象。</w:t>
      </w:r>
    </w:p>
    <w:p>
      <w:pPr>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基于问题，依托西安石油大学学科和人才优势，对石油企业产业扶贫提出了四条建议：①专款专户专人管，加快资金审批速度；②依托企业人才、智慧、资源优势，为本地农村发展量身定做独有的发展规划；③有效运用资金，花同样的钱，办更大的事；④凝神聚力，主动出击，加强与当地政府沟通力度。</w:t>
      </w:r>
    </w:p>
    <w:p>
      <w:pPr>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通过以上工作，实践团队系统了解了</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扶贫现状，对</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采油厂下一步产业扶贫工作的调整提供了参考依据，为企业内部扶贫资金有效运用指明了整改方向，对打赢扶贫攻坚战，最终实现</w:t>
      </w:r>
      <w:r>
        <w:rPr>
          <w:rFonts w:hint="eastAsia" w:ascii="Times New Roman" w:hAnsi="Times New Roman" w:eastAsia="仿宋" w:cs="Times New Roman"/>
          <w:sz w:val="28"/>
          <w:szCs w:val="28"/>
          <w:lang w:eastAsia="zh-CN"/>
        </w:rPr>
        <w:t>XXX</w:t>
      </w:r>
      <w:r>
        <w:rPr>
          <w:rFonts w:hint="eastAsia" w:ascii="Times New Roman" w:hAnsi="Times New Roman" w:eastAsia="仿宋" w:cs="Times New Roman"/>
          <w:sz w:val="28"/>
          <w:szCs w:val="28"/>
        </w:rPr>
        <w:t>全面脱贫提供重要保障。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36407B"/>
    <w:rsid w:val="033640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360" w:lineRule="auto"/>
      <w:outlineLvl w:val="0"/>
    </w:pPr>
    <w:rPr>
      <w:rFonts w:eastAsia="仿宋"/>
      <w:b/>
      <w:bCs/>
      <w:kern w:val="44"/>
      <w:sz w:val="32"/>
      <w:szCs w:val="44"/>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2019-06-11T07:11:00Z</dcterms:created>
  <dc:creator>姜国平</dc:creator>
  <cp:lastModifiedBy>姜国平</cp:lastModifiedBy>
  <dcterms:modified xsi:type="dcterms:W3CDTF">2019-06-11T07:11:24Z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